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 </w:t>
      </w:r>
    </w:p>
    <w:p>
      <w:pPr>
        <w:spacing w:line="7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年度广东省科技专家工作站</w:t>
      </w:r>
    </w:p>
    <w:p>
      <w:pPr>
        <w:spacing w:line="7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申报名额分配表</w:t>
      </w:r>
    </w:p>
    <w:p>
      <w:pPr>
        <w:spacing w:line="271" w:lineRule="auto"/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 xml:space="preserve"> 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2179"/>
        <w:gridCol w:w="2179"/>
        <w:gridCol w:w="21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  <w:t>地  区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  <w:t>申报名额（个）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  <w:t xml:space="preserve">地  区 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  <w:t>申报名额（个）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广州市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梅州市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深圳市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汕尾市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珠海市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河源市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汕头市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阳江市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佛山市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清远市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韶关市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东莞市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湛江市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中山市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肇庆市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潮州市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江门市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揭阳市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茂名市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云浮市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惠州市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省直单位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  <w:t>共计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hint="eastAsia" w:ascii="仿宋" w:hAnsi="仿宋" w:eastAsia="仿宋"/>
          <w:color w:val="000000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备注：</w:t>
      </w:r>
      <w:r>
        <w:rPr>
          <w:rFonts w:hint="eastAsia" w:ascii="仿宋" w:hAnsi="仿宋" w:eastAsia="仿宋"/>
          <w:color w:val="000000"/>
          <w:sz w:val="32"/>
          <w:szCs w:val="32"/>
        </w:rPr>
        <w:t>在总量不变的前提下，可根据申报情况进行动态调整。</w:t>
      </w:r>
    </w:p>
    <w:p>
      <w:pPr>
        <w:pStyle w:val="2"/>
        <w:rPr>
          <w:rFonts w:hint="eastAsia"/>
          <w:color w:val="000000"/>
        </w:rPr>
      </w:pPr>
    </w:p>
    <w:p>
      <w:pPr>
        <w:widowControl/>
        <w:spacing w:line="2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" w:hAnsi="仿宋" w:eastAsia="仿宋"/>
        </w:rPr>
      </w:pPr>
    </w:p>
    <w:p/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41" w:right="1814" w:bottom="1701" w:left="1814" w:header="851" w:footer="1134" w:gutter="0"/>
      <w:pgNumType w:fmt="decimal" w:start="2"/>
      <w:cols w:space="72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</w:pPr>
    <w:r>
      <w:rPr>
        <w:sz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</w:pPr>
                          <w:r>
                            <w:rPr>
                              <w:rFonts w:hint="eastAsia" w:ascii="华文中宋" w:hAnsi="华文中宋" w:eastAsia="华文中宋"/>
                              <w:sz w:val="28"/>
                              <w:szCs w:val="28"/>
                            </w:rPr>
                            <w:t xml:space="preserve">—  </w:t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华文中宋" w:hAnsi="华文中宋" w:eastAsia="华文中宋"/>
                              <w:sz w:val="28"/>
                              <w:szCs w:val="28"/>
                            </w:rPr>
                            <w:t xml:space="preserve"> 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jc w:val="right"/>
                    </w:pPr>
                    <w:r>
                      <w:rPr>
                        <w:rFonts w:hint="eastAsia" w:ascii="华文中宋" w:hAnsi="华文中宋" w:eastAsia="华文中宋"/>
                        <w:sz w:val="28"/>
                        <w:szCs w:val="28"/>
                      </w:rPr>
                      <w:t xml:space="preserve">—  </w:t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华文中宋" w:hAnsi="华文中宋" w:eastAsia="华文中宋"/>
                        <w:sz w:val="28"/>
                        <w:szCs w:val="28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sz w:val="28"/>
                              <w:szCs w:val="28"/>
                            </w:rPr>
                            <w:t xml:space="preserve">—  </w:t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华文中宋" w:hAnsi="华文中宋" w:eastAsia="华文中宋"/>
                              <w:sz w:val="28"/>
                              <w:szCs w:val="28"/>
                            </w:rPr>
                            <w:t xml:space="preserve"> 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华文中宋" w:hAnsi="华文中宋" w:eastAsia="华文中宋"/>
                        <w:sz w:val="28"/>
                        <w:szCs w:val="28"/>
                      </w:rPr>
                      <w:t xml:space="preserve">—  </w:t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华文中宋" w:hAnsi="华文中宋" w:eastAsia="华文中宋"/>
                        <w:sz w:val="28"/>
                        <w:szCs w:val="28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iC+ss0BAACn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9iC+ss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wZjI5ODNjODU5YmQzZWM2NjRmMTZjM2Y2MTEwOTQifQ=="/>
  </w:docVars>
  <w:rsids>
    <w:rsidRoot w:val="7EDE002D"/>
    <w:rsid w:val="632B573B"/>
    <w:rsid w:val="7456013E"/>
    <w:rsid w:val="7EDE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qFormat/>
    <w:uiPriority w:val="0"/>
    <w:pPr>
      <w:widowControl w:val="0"/>
      <w:spacing w:before="25" w:after="25" w:line="300" w:lineRule="auto"/>
      <w:jc w:val="both"/>
    </w:pPr>
    <w:rPr>
      <w:rFonts w:ascii="Times" w:hAnsi="Times" w:eastAsia="宋体" w:cs="Times New Roman"/>
      <w:spacing w:val="10"/>
      <w:kern w:val="0"/>
      <w:sz w:val="21"/>
      <w:szCs w:val="21"/>
      <w:lang w:val="en-US" w:eastAsia="zh-CN" w:bidi="ar-SA"/>
    </w:rPr>
  </w:style>
  <w:style w:type="paragraph" w:styleId="3">
    <w:name w:val="Body Text"/>
    <w:unhideWhenUsed/>
    <w:qFormat/>
    <w:uiPriority w:val="99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7">
    <w:name w:val="正文文本首行缩进 21"/>
    <w:qFormat/>
    <w:uiPriority w:val="0"/>
    <w:pPr>
      <w:widowControl w:val="0"/>
      <w:spacing w:line="360" w:lineRule="auto"/>
      <w:ind w:firstLine="420" w:firstLineChars="200"/>
      <w:jc w:val="both"/>
      <w:textAlignment w:val="baseline"/>
    </w:pPr>
    <w:rPr>
      <w:rFonts w:ascii="Calibri" w:hAnsi="Calibri" w:eastAsia="宋体" w:cs="Times New Roman"/>
      <w:kern w:val="2"/>
      <w:sz w:val="24"/>
      <w:lang w:val="en-US" w:eastAsia="zh-CN" w:bidi="ar-SA"/>
    </w:rPr>
  </w:style>
  <w:style w:type="paragraph" w:customStyle="1" w:styleId="8">
    <w:name w:val="正文文本缩进1"/>
    <w:qFormat/>
    <w:uiPriority w:val="0"/>
    <w:pPr>
      <w:widowControl w:val="0"/>
      <w:spacing w:line="150" w:lineRule="atLeast"/>
      <w:ind w:firstLine="420" w:firstLineChars="200"/>
      <w:jc w:val="both"/>
      <w:textAlignment w:val="baseline"/>
    </w:pPr>
    <w:rPr>
      <w:rFonts w:ascii="Calibri" w:hAnsi="Calibri" w:eastAsia="宋体" w:cs="Times New Roman"/>
      <w:kern w:val="2"/>
      <w:sz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7</Pages>
  <Words>1735</Words>
  <Characters>1737</Characters>
  <Lines>0</Lines>
  <Paragraphs>0</Paragraphs>
  <TotalTime>0</TotalTime>
  <ScaleCrop>false</ScaleCrop>
  <LinksUpToDate>false</LinksUpToDate>
  <CharactersWithSpaces>2342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2023-05-18T09:03:00Z</dcterms:created>
  <dc:creator>小Tai～</dc:creator>
  <cp:lastModifiedBy>小Tai～</cp:lastModifiedBy>
  <dcterms:modified xsi:type="dcterms:W3CDTF">2023-05-18T09:04:28Z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FC5AF55D76874BFC86B074F863E8D1DA_13</vt:lpwstr>
  </property>
</Properties>
</file>